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0D278F" w:rsidRDefault="00F75239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F7827"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8F7827" w:rsidRPr="000D278F" w:rsidRDefault="008F7827" w:rsidP="008A3C8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8F7827" w:rsidRPr="008A3C8F" w:rsidRDefault="008F7827" w:rsidP="008A3C8F">
            <w:pPr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040D66" w:rsidRDefault="003D773D" w:rsidP="00252F0E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</w:rPr>
            </w:pPr>
            <w:r w:rsidRPr="00040D66">
              <w:rPr>
                <w:b/>
                <w:sz w:val="28"/>
                <w:szCs w:val="28"/>
              </w:rPr>
              <w:t>«</w:t>
            </w:r>
            <w:r w:rsidR="006B6A40">
              <w:rPr>
                <w:b/>
                <w:sz w:val="28"/>
                <w:szCs w:val="28"/>
              </w:rPr>
              <w:t>15</w:t>
            </w:r>
            <w:r w:rsidR="004A1F62" w:rsidRPr="00040D66">
              <w:rPr>
                <w:b/>
                <w:sz w:val="28"/>
                <w:szCs w:val="28"/>
              </w:rPr>
              <w:t xml:space="preserve">» </w:t>
            </w:r>
            <w:r w:rsidR="006B6A40">
              <w:rPr>
                <w:b/>
                <w:sz w:val="28"/>
                <w:szCs w:val="28"/>
              </w:rPr>
              <w:t>мая</w:t>
            </w:r>
            <w:r w:rsidR="008F7827" w:rsidRPr="00040D66">
              <w:rPr>
                <w:b/>
                <w:sz w:val="28"/>
                <w:szCs w:val="28"/>
              </w:rPr>
              <w:t xml:space="preserve"> 20</w:t>
            </w:r>
            <w:r w:rsidR="00920707">
              <w:rPr>
                <w:b/>
                <w:sz w:val="28"/>
                <w:szCs w:val="28"/>
              </w:rPr>
              <w:t>20</w:t>
            </w:r>
            <w:r w:rsidR="008F7827" w:rsidRPr="00040D66">
              <w:rPr>
                <w:b/>
                <w:sz w:val="28"/>
                <w:szCs w:val="28"/>
              </w:rPr>
              <w:t xml:space="preserve"> г.</w:t>
            </w:r>
          </w:p>
          <w:p w:rsidR="008F7827" w:rsidRPr="009D4D66" w:rsidRDefault="00E80955" w:rsidP="00252F0E">
            <w:pPr>
              <w:rPr>
                <w:sz w:val="20"/>
                <w:highlight w:val="yellow"/>
              </w:rPr>
            </w:pPr>
            <w:r w:rsidRPr="00040D66">
              <w:rPr>
                <w:sz w:val="20"/>
              </w:rPr>
              <w:t xml:space="preserve">п.Озёрный </w:t>
            </w:r>
            <w:r w:rsidR="008F7827" w:rsidRPr="00040D66">
              <w:rPr>
                <w:sz w:val="20"/>
              </w:rPr>
              <w:t>г. Печора, Республика Коми</w:t>
            </w: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040D66" w:rsidRDefault="00FF4903" w:rsidP="0074253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040D66"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F7827" w:rsidRPr="00040D66">
              <w:rPr>
                <w:b/>
                <w:bCs/>
                <w:sz w:val="28"/>
                <w:szCs w:val="28"/>
              </w:rPr>
              <w:t xml:space="preserve">№ </w:t>
            </w:r>
            <w:r w:rsidR="006B6A40">
              <w:rPr>
                <w:b/>
                <w:bCs/>
                <w:sz w:val="28"/>
                <w:szCs w:val="28"/>
              </w:rPr>
              <w:t>15</w:t>
            </w:r>
            <w:bookmarkStart w:id="0" w:name="_GoBack"/>
            <w:bookmarkEnd w:id="0"/>
          </w:p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790239" w:rsidRDefault="00790239" w:rsidP="009D4D66">
      <w:pPr>
        <w:pStyle w:val="ConsPlusNormal"/>
        <w:widowControl/>
        <w:ind w:firstLine="0"/>
        <w:jc w:val="both"/>
      </w:pPr>
    </w:p>
    <w:p w:rsidR="009D4D66" w:rsidRDefault="009D4D66" w:rsidP="009D4D66">
      <w:pPr>
        <w:pStyle w:val="ConsPlusNormal"/>
        <w:widowControl/>
        <w:ind w:firstLine="0"/>
        <w:jc w:val="both"/>
      </w:pPr>
    </w:p>
    <w:p w:rsidR="009D4D66" w:rsidRDefault="009D4D66" w:rsidP="009D4D66">
      <w:pPr>
        <w:pStyle w:val="ConsPlusNormal"/>
        <w:widowControl/>
        <w:ind w:firstLine="0"/>
        <w:jc w:val="both"/>
      </w:pPr>
    </w:p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6B6A40" w:rsidTr="006B6A40">
        <w:tc>
          <w:tcPr>
            <w:tcW w:w="6591" w:type="dxa"/>
          </w:tcPr>
          <w:p w:rsidR="006B6A40" w:rsidRDefault="006B6A4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B6A40" w:rsidRDefault="006B6A40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6B6A40" w:rsidRDefault="006B6A40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«Озерный» за 1 квартал 2020 года</w:t>
            </w:r>
          </w:p>
          <w:p w:rsidR="006B6A40" w:rsidRDefault="006B6A40">
            <w:pPr>
              <w:snapToGrid w:val="0"/>
              <w:jc w:val="both"/>
              <w:rPr>
                <w:sz w:val="28"/>
                <w:szCs w:val="28"/>
              </w:rPr>
            </w:pPr>
          </w:p>
          <w:p w:rsidR="006B6A40" w:rsidRDefault="006B6A4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B6A40" w:rsidRDefault="006B6A40" w:rsidP="006B6A40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статьей 264.2 Бюджетного кодекса Российской           Федерации, статьей 30 Положения о бюджетной системе и бюджетном         процессе в муниципальном образовании сельском поселении «Озерный»,       утвержденного решением Совета СП «Озерный»  от 19.09.2012  № 1-4/22</w:t>
      </w:r>
    </w:p>
    <w:p w:rsidR="006B6A40" w:rsidRDefault="006B6A40" w:rsidP="006B6A40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6B6A40" w:rsidRDefault="006B6A40" w:rsidP="006B6A40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ПОСТАНОВЛЯЕТ:</w:t>
      </w:r>
    </w:p>
    <w:p w:rsidR="006B6A40" w:rsidRDefault="006B6A40" w:rsidP="006B6A40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6B6A40" w:rsidRDefault="006B6A40" w:rsidP="006B6A40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МО СП «Озерный»  за       1 квартал 2020 года  по доходам в сумме  2 554 706 рублей  77  копеек и  по     расходам 2 416 934  рубля 08  копеек с превышением  доходов над расходами (профицитом) бюджета МО СП «Озерный» в сумме 137 772 рублей 69 копеек согласно приложению № 1.</w:t>
      </w:r>
    </w:p>
    <w:p w:rsidR="006B6A40" w:rsidRDefault="006B6A40" w:rsidP="006B6A40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6B6A40" w:rsidRDefault="006B6A40" w:rsidP="006B6A40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об исполнении бюджета МО СП «Озерный» в   Совет сельского поселения «Озерный».</w:t>
      </w:r>
    </w:p>
    <w:p w:rsidR="006B6A40" w:rsidRDefault="006B6A40" w:rsidP="006B6A40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6B6A40" w:rsidRDefault="006B6A40" w:rsidP="006B6A40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 администрации сельского поселения «Озерный».</w:t>
      </w:r>
    </w:p>
    <w:p w:rsidR="006B6A40" w:rsidRDefault="006B6A40" w:rsidP="006B6A40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6B6A40" w:rsidRDefault="006B6A40" w:rsidP="006B6A40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6B6A40" w:rsidRDefault="006B6A40" w:rsidP="006B6A40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08"/>
        <w:gridCol w:w="5387"/>
        <w:gridCol w:w="74"/>
        <w:gridCol w:w="4504"/>
        <w:gridCol w:w="525"/>
        <w:gridCol w:w="567"/>
      </w:tblGrid>
      <w:tr w:rsidR="006B6A40" w:rsidTr="006B6A40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hideMark/>
          </w:tcPr>
          <w:p w:rsidR="006B6A40" w:rsidRDefault="006B6A40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504" w:type="dxa"/>
          </w:tcPr>
          <w:p w:rsidR="006B6A40" w:rsidRDefault="006B6A40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К.Ю. Хохлов</w:t>
            </w:r>
          </w:p>
          <w:p w:rsidR="006B6A40" w:rsidRDefault="006B6A40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</w:p>
          <w:p w:rsidR="006B6A40" w:rsidRDefault="006B6A40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</w:p>
          <w:p w:rsidR="006B6A40" w:rsidRDefault="006B6A40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</w:p>
          <w:p w:rsidR="006B6A40" w:rsidRDefault="006B6A40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6B6A40" w:rsidRDefault="006B6A40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</w:tr>
      <w:tr w:rsidR="006B6A40" w:rsidTr="006B6A40">
        <w:tc>
          <w:tcPr>
            <w:tcW w:w="5495" w:type="dxa"/>
            <w:gridSpan w:val="2"/>
          </w:tcPr>
          <w:p w:rsidR="006B6A40" w:rsidRDefault="006B6A40">
            <w:pPr>
              <w:widowControl w:val="0"/>
              <w:outlineLvl w:val="0"/>
            </w:pPr>
            <w:r>
              <w:lastRenderedPageBreak/>
              <w:t xml:space="preserve">  </w:t>
            </w:r>
          </w:p>
          <w:p w:rsidR="006B6A40" w:rsidRDefault="006B6A40">
            <w:pPr>
              <w:widowControl w:val="0"/>
              <w:outlineLvl w:val="0"/>
            </w:pPr>
          </w:p>
          <w:p w:rsidR="006B6A40" w:rsidRDefault="006B6A40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hideMark/>
          </w:tcPr>
          <w:p w:rsidR="006B6A40" w:rsidRDefault="006B6A40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 </w:t>
            </w:r>
          </w:p>
          <w:p w:rsidR="006B6A40" w:rsidRDefault="006B6A40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6B6A40" w:rsidRDefault="006B6A40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«Озерный» </w:t>
            </w:r>
          </w:p>
          <w:p w:rsidR="006B6A40" w:rsidRDefault="006B6A40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     апреля   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>. №</w:t>
            </w:r>
          </w:p>
        </w:tc>
        <w:tc>
          <w:tcPr>
            <w:tcW w:w="567" w:type="dxa"/>
          </w:tcPr>
          <w:p w:rsidR="006B6A40" w:rsidRDefault="006B6A40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6B6A40" w:rsidRDefault="006B6A40" w:rsidP="006B6A40">
      <w:pPr>
        <w:widowControl w:val="0"/>
        <w:outlineLvl w:val="0"/>
        <w:rPr>
          <w:rFonts w:ascii="Calibri" w:hAnsi="Calibri" w:cs="Calibri"/>
        </w:rPr>
      </w:pPr>
    </w:p>
    <w:p w:rsidR="006B6A40" w:rsidRDefault="006B6A40" w:rsidP="006B6A40">
      <w:pPr>
        <w:widowControl w:val="0"/>
        <w:outlineLvl w:val="0"/>
        <w:rPr>
          <w:rFonts w:ascii="Calibri" w:hAnsi="Calibri" w:cs="Calibri"/>
        </w:rPr>
      </w:pPr>
    </w:p>
    <w:tbl>
      <w:tblPr>
        <w:tblW w:w="1083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2"/>
        <w:gridCol w:w="3771"/>
        <w:gridCol w:w="477"/>
        <w:gridCol w:w="477"/>
        <w:gridCol w:w="2468"/>
        <w:gridCol w:w="892"/>
        <w:gridCol w:w="465"/>
        <w:gridCol w:w="669"/>
        <w:gridCol w:w="57"/>
        <w:gridCol w:w="1362"/>
      </w:tblGrid>
      <w:tr w:rsidR="006B6A40" w:rsidTr="006B6A40">
        <w:trPr>
          <w:gridBefore w:val="1"/>
          <w:wBefore w:w="191" w:type="dxa"/>
          <w:trHeight w:val="300"/>
        </w:trPr>
        <w:tc>
          <w:tcPr>
            <w:tcW w:w="8080" w:type="dxa"/>
            <w:gridSpan w:val="5"/>
            <w:noWrap/>
            <w:vAlign w:val="bottom"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noWrap/>
            <w:vAlign w:val="bottom"/>
          </w:tcPr>
          <w:p w:rsidR="006B6A40" w:rsidRDefault="006B6A40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61" w:type="dxa"/>
            <w:noWrap/>
            <w:vAlign w:val="bottom"/>
          </w:tcPr>
          <w:p w:rsidR="006B6A40" w:rsidRDefault="006B6A40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B6A40" w:rsidTr="006B6A40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6B6A40" w:rsidRDefault="006B6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6B6A40" w:rsidRDefault="006B6A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noWrap/>
            <w:vAlign w:val="bottom"/>
          </w:tcPr>
          <w:p w:rsidR="006B6A40" w:rsidRDefault="006B6A4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6A40" w:rsidRDefault="006B6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B6A40" w:rsidTr="006B6A40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2466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B6A40" w:rsidRDefault="006B6A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A40" w:rsidRDefault="006B6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0503117</w:t>
            </w:r>
          </w:p>
        </w:tc>
      </w:tr>
      <w:tr w:rsidR="006B6A40" w:rsidTr="006B6A40">
        <w:trPr>
          <w:trHeight w:val="255"/>
        </w:trPr>
        <w:tc>
          <w:tcPr>
            <w:tcW w:w="7380" w:type="dxa"/>
            <w:gridSpan w:val="5"/>
            <w:noWrap/>
            <w:vAlign w:val="bottom"/>
            <w:hideMark/>
          </w:tcPr>
          <w:p w:rsidR="006B6A40" w:rsidRDefault="006B6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01.04.2020 г.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B6A40" w:rsidRDefault="006B6A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A40" w:rsidRDefault="006B6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01.04.2020</w:t>
            </w:r>
          </w:p>
        </w:tc>
      </w:tr>
      <w:tr w:rsidR="006B6A40" w:rsidTr="006B6A40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B6A40" w:rsidRDefault="006B6A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A40" w:rsidRDefault="006B6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89796865</w:t>
            </w:r>
          </w:p>
        </w:tc>
      </w:tr>
      <w:tr w:rsidR="006B6A40" w:rsidTr="006B6A40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6B6A40" w:rsidRDefault="006B6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финансового органа: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6A40" w:rsidRDefault="006B6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 муниципального района "Печора"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B6A40" w:rsidRDefault="006B6A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A40" w:rsidRDefault="006B6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  <w:tr w:rsidR="006B6A40" w:rsidTr="006B6A40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6B6A40" w:rsidRDefault="006B6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публично-правового образования: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6A40" w:rsidRDefault="006B6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образования сельского поселения "Озерный"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B6A40" w:rsidRDefault="006B6A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A40" w:rsidRDefault="006B6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87620423</w:t>
            </w:r>
          </w:p>
        </w:tc>
      </w:tr>
      <w:tr w:rsidR="006B6A40" w:rsidTr="006B6A40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6B6A40" w:rsidRDefault="006B6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годовая</w:t>
            </w:r>
          </w:p>
        </w:tc>
        <w:tc>
          <w:tcPr>
            <w:tcW w:w="477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noWrap/>
            <w:vAlign w:val="bottom"/>
          </w:tcPr>
          <w:p w:rsidR="006B6A40" w:rsidRDefault="006B6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dxa"/>
            <w:noWrap/>
            <w:vAlign w:val="bottom"/>
          </w:tcPr>
          <w:p w:rsidR="006B6A40" w:rsidRDefault="006B6A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6B6A40" w:rsidRDefault="006B6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B6A40" w:rsidTr="006B6A40">
        <w:trPr>
          <w:trHeight w:val="270"/>
        </w:trPr>
        <w:tc>
          <w:tcPr>
            <w:tcW w:w="3960" w:type="dxa"/>
            <w:gridSpan w:val="2"/>
            <w:noWrap/>
            <w:vAlign w:val="bottom"/>
            <w:hideMark/>
          </w:tcPr>
          <w:p w:rsidR="006B6A40" w:rsidRDefault="006B6A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477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6B6A40" w:rsidRDefault="006B6A40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6B6A40" w:rsidRDefault="006B6A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ОКЕИ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B6A40" w:rsidRDefault="006B6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6B6A40" w:rsidTr="006B6A40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6B6A40" w:rsidRDefault="006B6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</w:p>
          <w:p w:rsidR="006B6A40" w:rsidRDefault="006B6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1. Доходы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6B6A40" w:rsidRDefault="006B6A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noWrap/>
            <w:vAlign w:val="bottom"/>
          </w:tcPr>
          <w:p w:rsidR="006B6A40" w:rsidRDefault="006B6A4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6B6A40" w:rsidRDefault="006B6A4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</w:t>
      </w:r>
    </w:p>
    <w:tbl>
      <w:tblPr>
        <w:tblW w:w="10785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3119"/>
        <w:gridCol w:w="724"/>
        <w:gridCol w:w="2139"/>
        <w:gridCol w:w="1295"/>
        <w:gridCol w:w="1279"/>
        <w:gridCol w:w="783"/>
        <w:gridCol w:w="1446"/>
      </w:tblGrid>
      <w:tr w:rsidR="006B6A40" w:rsidTr="006B6A40">
        <w:trPr>
          <w:trHeight w:val="54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6A40" w:rsidTr="006B6A40">
        <w:trPr>
          <w:trHeight w:val="42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6B6A40" w:rsidTr="006B6A40">
        <w:trPr>
          <w:trHeight w:val="315"/>
          <w:tblHeader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7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Доходы бюджета - всего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9 961 400,00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2 554 706,77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25,65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7 498 077,03</w:t>
            </w:r>
          </w:p>
        </w:tc>
      </w:tr>
      <w:tr w:rsidR="006B6A40" w:rsidTr="006B6A40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18210102010010000110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318 000,00</w:t>
            </w:r>
          </w:p>
        </w:tc>
      </w:tr>
      <w:tr w:rsidR="006B6A40" w:rsidTr="006B6A40">
        <w:trPr>
          <w:trHeight w:val="19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18210102010011000110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74 190,46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14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 (пени по соответствующему платежу)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18210102010012100110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347,40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19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 (суммы денежных взысканий (штрафов) по соответствующему платежу согласно законодательству РФ)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18210102010013000110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71,73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РФ (пени по соответствующему платежу)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18210102030012100110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18210503010010000110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18210503010011000110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548,40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Единый сельскохозяйственный налог (Прибыль организаций, зачисляемый в федеральный бюджет (пени по соответствующему платежу))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18210503010012100110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(0000)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18210601030100000110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94 000,00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(1000)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18210601030101000110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16 454,77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(Прибыль организаций, зачисляемый в федеральный бюджет (пени по соответствующему платежу))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18210601030102100110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-56,66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(0000)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18210606033100000110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4 000,00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(1000)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18210606033101000110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1 731,00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(0000)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18210606043100000110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70 000,00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(1000)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18210606043101000110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-2 428,64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(Прибыль организаций, зачисляемый в федеральный бюджет (пени по соответствующему платежу))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18210606043102100110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24,83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92810804020010000110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</w:tr>
      <w:tr w:rsidR="006B6A40" w:rsidTr="006B6A40">
        <w:trPr>
          <w:trHeight w:val="19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92810804020011000110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12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92811105035100000120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4 863,60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14 136,40</w:t>
            </w:r>
          </w:p>
        </w:tc>
      </w:tr>
      <w:tr w:rsidR="006B6A40" w:rsidTr="006B6A40">
        <w:trPr>
          <w:trHeight w:val="14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92811109045100000120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92811301995100000130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810,00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92811302065100000130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68 984,05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100 015,95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92820216001100000150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7 354 700,00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1 871 825,00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25,45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5 482 875,00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Субсидии бюджетам сельских поселений из местных бюджетов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92820229900100000150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1 698 100,00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424 525,00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1 273 575,00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92820230024100000150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22 300,00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92820235118100000150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152 300,00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25 635,32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16,83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126 664,68</w:t>
            </w:r>
          </w:p>
        </w:tc>
      </w:tr>
    </w:tbl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               </w:t>
      </w: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6B6A40" w:rsidRDefault="006B6A40" w:rsidP="006B6A40">
      <w:pPr>
        <w:overflowPunct/>
        <w:autoSpaceDE/>
        <w:adjustRightInd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Расходы бюджета</w:t>
      </w:r>
    </w:p>
    <w:p w:rsidR="006B6A40" w:rsidRDefault="006B6A40" w:rsidP="006B6A40"/>
    <w:tbl>
      <w:tblPr>
        <w:tblW w:w="10785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3119"/>
        <w:gridCol w:w="724"/>
        <w:gridCol w:w="2219"/>
        <w:gridCol w:w="1345"/>
        <w:gridCol w:w="1299"/>
        <w:gridCol w:w="780"/>
        <w:gridCol w:w="1299"/>
      </w:tblGrid>
      <w:tr w:rsidR="006B6A40" w:rsidTr="006B6A40">
        <w:trPr>
          <w:trHeight w:val="54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расхода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6A40" w:rsidTr="006B6A40">
        <w:trPr>
          <w:trHeight w:val="36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6B6A40" w:rsidTr="006B6A40">
        <w:trPr>
          <w:trHeight w:val="315"/>
          <w:tblHeader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7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Расходы бюджета - всего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в том числе: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10 499 900,00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2 416 934,08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8 082 965,92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92801029900002010121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833 898,00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162 962,88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19,54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670 935,12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92801029900002010122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28 500,00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92801029900002010129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251 816,00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43 584,86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208 231,14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92801039900002030244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92801049900002040121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3 137 564,00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566 165,53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2 571 398,47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92801049900002040122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98 696,00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98 696,00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92801049900002040129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943 744,00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149 548,02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794 195,98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92801049900002040244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836 922,00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250 855,30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586 066,70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92801049900002040851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8 918,00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92801049900002040852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4 710,00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4 710,00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92801049900003050540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7 200,00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92801049900051180121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116 970,00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19 689,10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97 280,90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92801049900051180129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35 330,00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5 946,22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29 383,78</w:t>
            </w:r>
          </w:p>
        </w:tc>
      </w:tr>
      <w:tr w:rsidR="006B6A40" w:rsidTr="006B6A40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92801049900073150121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12 500,00</w:t>
            </w:r>
          </w:p>
        </w:tc>
      </w:tr>
      <w:tr w:rsidR="006B6A40" w:rsidTr="006B6A40">
        <w:trPr>
          <w:trHeight w:val="7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92801049900073150129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3 800,00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92801049900073150244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92801069900003010540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7 200,00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92801139900002110244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109 522,66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68,45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50 477,34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92801139900002110853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92803109900015320244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218 700,00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142 945,57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65,36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75 754,43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92803109900015360244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928050301013S2480244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41 900,00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41 900,00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92805039900025510244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24 835,34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33,79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48 664,66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92805039900025540244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122 900,00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99 853,01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81,25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23 046,99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92805039900091040244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915 300,00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253 556,06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661 743,94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92805039900091050244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194 807,29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605 192,71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92810019900063110312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1 063 050,00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177 171,00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885 879,00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928110102000S2500244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31 000,00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92811019900011020244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697 700,00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197 409,24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500 290,76</w:t>
            </w:r>
          </w:p>
        </w:tc>
      </w:tr>
      <w:tr w:rsidR="006B6A40" w:rsidTr="006B6A4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-538 500,00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137 772,69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-25,58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</w:tbl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tbl>
      <w:tblPr>
        <w:tblW w:w="106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308"/>
        <w:gridCol w:w="765"/>
        <w:gridCol w:w="2046"/>
        <w:gridCol w:w="1440"/>
        <w:gridCol w:w="1260"/>
        <w:gridCol w:w="869"/>
        <w:gridCol w:w="992"/>
      </w:tblGrid>
      <w:tr w:rsidR="006B6A40" w:rsidTr="006B6A40">
        <w:trPr>
          <w:trHeight w:val="267"/>
        </w:trPr>
        <w:tc>
          <w:tcPr>
            <w:tcW w:w="10681" w:type="dxa"/>
            <w:gridSpan w:val="7"/>
            <w:noWrap/>
            <w:vAlign w:val="bottom"/>
            <w:hideMark/>
          </w:tcPr>
          <w:p w:rsidR="006B6A40" w:rsidRDefault="006B6A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3. Источники финансирования дефицита бюджета</w:t>
            </w:r>
          </w:p>
        </w:tc>
      </w:tr>
      <w:tr w:rsidR="006B6A40" w:rsidTr="006B6A40">
        <w:trPr>
          <w:trHeight w:val="180"/>
        </w:trPr>
        <w:tc>
          <w:tcPr>
            <w:tcW w:w="3309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765" w:type="dxa"/>
            <w:noWrap/>
            <w:vAlign w:val="bottom"/>
          </w:tcPr>
          <w:p w:rsidR="006B6A40" w:rsidRDefault="006B6A40">
            <w:pPr>
              <w:jc w:val="center"/>
              <w:rPr>
                <w:sz w:val="20"/>
              </w:rPr>
            </w:pPr>
          </w:p>
        </w:tc>
        <w:tc>
          <w:tcPr>
            <w:tcW w:w="2046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1440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1260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869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  <w:tc>
          <w:tcPr>
            <w:tcW w:w="992" w:type="dxa"/>
            <w:noWrap/>
            <w:vAlign w:val="bottom"/>
          </w:tcPr>
          <w:p w:rsidR="006B6A40" w:rsidRDefault="006B6A40">
            <w:pPr>
              <w:rPr>
                <w:sz w:val="20"/>
              </w:rPr>
            </w:pPr>
          </w:p>
        </w:tc>
      </w:tr>
    </w:tbl>
    <w:p w:rsidR="006B6A40" w:rsidRDefault="006B6A40" w:rsidP="006B6A40"/>
    <w:tbl>
      <w:tblPr>
        <w:tblW w:w="10785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2989"/>
        <w:gridCol w:w="724"/>
        <w:gridCol w:w="2265"/>
        <w:gridCol w:w="1453"/>
        <w:gridCol w:w="1275"/>
        <w:gridCol w:w="780"/>
        <w:gridCol w:w="1299"/>
      </w:tblGrid>
      <w:tr w:rsidR="006B6A40" w:rsidTr="006B6A40">
        <w:trPr>
          <w:trHeight w:val="540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Код источника финансирования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br/>
              <w:t>дефицита бюджета по бюджетной классификации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 xml:space="preserve">Утверждённые бюджетные </w:t>
            </w:r>
            <w:r>
              <w:rPr>
                <w:rFonts w:ascii="Cambria" w:hAnsi="Cambria"/>
                <w:color w:val="000000"/>
                <w:sz w:val="16"/>
                <w:szCs w:val="16"/>
              </w:rPr>
              <w:br/>
              <w:t>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процент исполнения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6A40" w:rsidTr="006B6A40">
        <w:trPr>
          <w:trHeight w:val="900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utoSpaceDN/>
              <w:adjustRightInd/>
              <w:rPr>
                <w:rFonts w:ascii="Cambria" w:hAnsi="Cambria"/>
                <w:color w:val="000000"/>
                <w:sz w:val="16"/>
                <w:szCs w:val="16"/>
              </w:rPr>
            </w:pPr>
          </w:p>
        </w:tc>
      </w:tr>
      <w:tr w:rsidR="006B6A40" w:rsidTr="006B6A40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7</w:t>
            </w:r>
          </w:p>
        </w:tc>
      </w:tr>
      <w:tr w:rsidR="006B6A40" w:rsidTr="006B6A40">
        <w:trPr>
          <w:trHeight w:val="5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-137 772,69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-25,58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676 272,69</w:t>
            </w:r>
          </w:p>
        </w:tc>
      </w:tr>
      <w:tr w:rsidR="006B6A40" w:rsidTr="006B6A40">
        <w:trPr>
          <w:trHeight w:val="9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источники внутреннего финансирования бюджета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4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источники внешнего финансирования бюджета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br/>
              <w:t xml:space="preserve">    из них: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-137 772,69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676 272,69</w:t>
            </w:r>
          </w:p>
        </w:tc>
      </w:tr>
      <w:tr w:rsidR="006B6A40" w:rsidTr="006B6A4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-9 961 400,00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-2 557 508,41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4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00001050201100000510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-9 961 400,00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-2 557 508,41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4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99201050201100000510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-9 961 400,00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-2 557 508,41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25,67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10 499 900,00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2 419 735,72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4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00001050201100000610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10 499 900,00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2 419 735,72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6B6A40" w:rsidTr="006B6A40">
        <w:trPr>
          <w:trHeight w:val="4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ind w:firstLineChars="100" w:firstLine="180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center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99201050201100000610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10 499 900,00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2 419 735,72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23,05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A40" w:rsidRDefault="006B6A40">
            <w:pPr>
              <w:overflowPunct/>
              <w:autoSpaceDE/>
              <w:adjustRightInd/>
              <w:jc w:val="right"/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</w:tbl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>
      <w:r>
        <w:t xml:space="preserve">                                       __________________________________</w:t>
      </w:r>
    </w:p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/>
    <w:p w:rsidR="006B6A40" w:rsidRDefault="006B6A40" w:rsidP="006B6A40">
      <w:pPr>
        <w:widowControl w:val="0"/>
        <w:outlineLvl w:val="0"/>
        <w:rPr>
          <w:rFonts w:ascii="Calibri" w:hAnsi="Calibri" w:cs="Calibri"/>
        </w:rPr>
      </w:pPr>
    </w:p>
    <w:p w:rsidR="009D4D66" w:rsidRPr="007B05E9" w:rsidRDefault="009D4D66" w:rsidP="003C5155">
      <w:pPr>
        <w:rPr>
          <w:sz w:val="28"/>
          <w:szCs w:val="28"/>
        </w:rPr>
      </w:pPr>
    </w:p>
    <w:sectPr w:rsidR="009D4D66" w:rsidRPr="007B05E9" w:rsidSect="00536EA6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5D1" w:rsidRDefault="008B35D1" w:rsidP="00AD11F0">
      <w:r>
        <w:separator/>
      </w:r>
    </w:p>
  </w:endnote>
  <w:endnote w:type="continuationSeparator" w:id="0">
    <w:p w:rsidR="008B35D1" w:rsidRDefault="008B35D1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D8" w:rsidRDefault="00390AF2">
    <w:pPr>
      <w:pStyle w:val="a9"/>
      <w:jc w:val="right"/>
    </w:pPr>
    <w:r>
      <w:fldChar w:fldCharType="begin"/>
    </w:r>
    <w:r w:rsidR="00C76F27">
      <w:instrText xml:space="preserve"> PAGE   \* MERGEFORMAT </w:instrText>
    </w:r>
    <w:r>
      <w:fldChar w:fldCharType="separate"/>
    </w:r>
    <w:r w:rsidR="008B35D1">
      <w:rPr>
        <w:noProof/>
      </w:rPr>
      <w:t>1</w:t>
    </w:r>
    <w:r>
      <w:rPr>
        <w:noProof/>
      </w:rPr>
      <w:fldChar w:fldCharType="end"/>
    </w:r>
  </w:p>
  <w:p w:rsidR="00536AD8" w:rsidRDefault="00536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5D1" w:rsidRDefault="008B35D1" w:rsidP="00AD11F0">
      <w:r>
        <w:separator/>
      </w:r>
    </w:p>
  </w:footnote>
  <w:footnote w:type="continuationSeparator" w:id="0">
    <w:p w:rsidR="008B35D1" w:rsidRDefault="008B35D1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304548"/>
    <w:multiLevelType w:val="hybridMultilevel"/>
    <w:tmpl w:val="35B491C0"/>
    <w:lvl w:ilvl="0" w:tplc="12D83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524208"/>
    <w:multiLevelType w:val="hybridMultilevel"/>
    <w:tmpl w:val="9190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4F14610"/>
    <w:multiLevelType w:val="hybridMultilevel"/>
    <w:tmpl w:val="4490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21"/>
  </w:num>
  <w:num w:numId="13">
    <w:abstractNumId w:val="17"/>
  </w:num>
  <w:num w:numId="14">
    <w:abstractNumId w:val="9"/>
  </w:num>
  <w:num w:numId="15">
    <w:abstractNumId w:val="16"/>
  </w:num>
  <w:num w:numId="16">
    <w:abstractNumId w:val="18"/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C76"/>
    <w:rsid w:val="00040D66"/>
    <w:rsid w:val="00042417"/>
    <w:rsid w:val="0004339C"/>
    <w:rsid w:val="0004598C"/>
    <w:rsid w:val="000478C0"/>
    <w:rsid w:val="00055F77"/>
    <w:rsid w:val="00065B9A"/>
    <w:rsid w:val="00066948"/>
    <w:rsid w:val="00066B5C"/>
    <w:rsid w:val="00066B8B"/>
    <w:rsid w:val="00075C35"/>
    <w:rsid w:val="0009319D"/>
    <w:rsid w:val="000935F5"/>
    <w:rsid w:val="000960CF"/>
    <w:rsid w:val="0009724D"/>
    <w:rsid w:val="000A2766"/>
    <w:rsid w:val="000B7762"/>
    <w:rsid w:val="000B7A22"/>
    <w:rsid w:val="000B7AF3"/>
    <w:rsid w:val="000B7B13"/>
    <w:rsid w:val="000C0D28"/>
    <w:rsid w:val="000C7F1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37C0E"/>
    <w:rsid w:val="00153B65"/>
    <w:rsid w:val="00154914"/>
    <w:rsid w:val="00154D66"/>
    <w:rsid w:val="00161548"/>
    <w:rsid w:val="001615BA"/>
    <w:rsid w:val="0017078A"/>
    <w:rsid w:val="0017740B"/>
    <w:rsid w:val="00181EA4"/>
    <w:rsid w:val="001843D0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0943"/>
    <w:rsid w:val="001E2D32"/>
    <w:rsid w:val="001E542D"/>
    <w:rsid w:val="001E5B7F"/>
    <w:rsid w:val="001F27CA"/>
    <w:rsid w:val="001F2A7C"/>
    <w:rsid w:val="001F53CA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2A63"/>
    <w:rsid w:val="002302BE"/>
    <w:rsid w:val="002302E4"/>
    <w:rsid w:val="00230CDA"/>
    <w:rsid w:val="00237E9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A04D2"/>
    <w:rsid w:val="002A203E"/>
    <w:rsid w:val="002A3C48"/>
    <w:rsid w:val="002B1AB6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A115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C5155"/>
    <w:rsid w:val="003D0BC7"/>
    <w:rsid w:val="003D3C67"/>
    <w:rsid w:val="003D773D"/>
    <w:rsid w:val="003E23A0"/>
    <w:rsid w:val="003E550D"/>
    <w:rsid w:val="003E60A0"/>
    <w:rsid w:val="003E79F4"/>
    <w:rsid w:val="003E7BA9"/>
    <w:rsid w:val="003F1C98"/>
    <w:rsid w:val="003F5487"/>
    <w:rsid w:val="003F68EB"/>
    <w:rsid w:val="00402B80"/>
    <w:rsid w:val="0040433E"/>
    <w:rsid w:val="00412EC7"/>
    <w:rsid w:val="00425A3C"/>
    <w:rsid w:val="0042676A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2CB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6A2B"/>
    <w:rsid w:val="00640C76"/>
    <w:rsid w:val="00644BF8"/>
    <w:rsid w:val="00651B1E"/>
    <w:rsid w:val="006635C8"/>
    <w:rsid w:val="0066485C"/>
    <w:rsid w:val="006667AF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6A40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2870"/>
    <w:rsid w:val="0070547B"/>
    <w:rsid w:val="00706757"/>
    <w:rsid w:val="0071222A"/>
    <w:rsid w:val="00712360"/>
    <w:rsid w:val="00712C0A"/>
    <w:rsid w:val="00713133"/>
    <w:rsid w:val="007148B4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486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5349"/>
    <w:rsid w:val="008509AF"/>
    <w:rsid w:val="00851428"/>
    <w:rsid w:val="00851CDA"/>
    <w:rsid w:val="008549F4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1FEE"/>
    <w:rsid w:val="008B35D1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20707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13EF"/>
    <w:rsid w:val="00A13EC7"/>
    <w:rsid w:val="00A153E0"/>
    <w:rsid w:val="00A1573B"/>
    <w:rsid w:val="00A16E8A"/>
    <w:rsid w:val="00A171C0"/>
    <w:rsid w:val="00A174B9"/>
    <w:rsid w:val="00A20B00"/>
    <w:rsid w:val="00A30498"/>
    <w:rsid w:val="00A30E62"/>
    <w:rsid w:val="00A3110C"/>
    <w:rsid w:val="00A32220"/>
    <w:rsid w:val="00A36B77"/>
    <w:rsid w:val="00A37D15"/>
    <w:rsid w:val="00A418F7"/>
    <w:rsid w:val="00A4289D"/>
    <w:rsid w:val="00A470BA"/>
    <w:rsid w:val="00A50BB4"/>
    <w:rsid w:val="00A51326"/>
    <w:rsid w:val="00A5693B"/>
    <w:rsid w:val="00A613CC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C3F9F"/>
    <w:rsid w:val="00AD0171"/>
    <w:rsid w:val="00AD11F0"/>
    <w:rsid w:val="00AE246B"/>
    <w:rsid w:val="00AE2BAC"/>
    <w:rsid w:val="00AE34D9"/>
    <w:rsid w:val="00AE4375"/>
    <w:rsid w:val="00AE4740"/>
    <w:rsid w:val="00AE5823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E0"/>
    <w:rsid w:val="00B85314"/>
    <w:rsid w:val="00B867A5"/>
    <w:rsid w:val="00B90F61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1844"/>
    <w:rsid w:val="00C42281"/>
    <w:rsid w:val="00C51E42"/>
    <w:rsid w:val="00C53E11"/>
    <w:rsid w:val="00C74C01"/>
    <w:rsid w:val="00C7639F"/>
    <w:rsid w:val="00C76F27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2B59"/>
    <w:rsid w:val="00CF6C5B"/>
    <w:rsid w:val="00D00A54"/>
    <w:rsid w:val="00D03CBA"/>
    <w:rsid w:val="00D07398"/>
    <w:rsid w:val="00D07DD0"/>
    <w:rsid w:val="00D10A0B"/>
    <w:rsid w:val="00D17AB1"/>
    <w:rsid w:val="00D25942"/>
    <w:rsid w:val="00D26830"/>
    <w:rsid w:val="00D27CCE"/>
    <w:rsid w:val="00D3290E"/>
    <w:rsid w:val="00D36FFC"/>
    <w:rsid w:val="00D41552"/>
    <w:rsid w:val="00D45F26"/>
    <w:rsid w:val="00D50B8E"/>
    <w:rsid w:val="00D51180"/>
    <w:rsid w:val="00D512FF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956"/>
    <w:rsid w:val="00D9178C"/>
    <w:rsid w:val="00D92B16"/>
    <w:rsid w:val="00D931B0"/>
    <w:rsid w:val="00D947E0"/>
    <w:rsid w:val="00DA241F"/>
    <w:rsid w:val="00DA332E"/>
    <w:rsid w:val="00DA43F6"/>
    <w:rsid w:val="00DA662C"/>
    <w:rsid w:val="00DA6AF5"/>
    <w:rsid w:val="00DB06DD"/>
    <w:rsid w:val="00DB6F2B"/>
    <w:rsid w:val="00DB76A3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22409"/>
    <w:rsid w:val="00E24D7F"/>
    <w:rsid w:val="00E25F7F"/>
    <w:rsid w:val="00E3079A"/>
    <w:rsid w:val="00E366D5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B0245"/>
    <w:rsid w:val="00EB1628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CEF"/>
    <w:rsid w:val="00F04CE3"/>
    <w:rsid w:val="00F058ED"/>
    <w:rsid w:val="00F107F5"/>
    <w:rsid w:val="00F154B4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7835"/>
    <w:rsid w:val="00F642DE"/>
    <w:rsid w:val="00F742CC"/>
    <w:rsid w:val="00F75239"/>
    <w:rsid w:val="00F84548"/>
    <w:rsid w:val="00F85020"/>
    <w:rsid w:val="00F91C53"/>
    <w:rsid w:val="00F92192"/>
    <w:rsid w:val="00F93A60"/>
    <w:rsid w:val="00F94DB6"/>
    <w:rsid w:val="00FA3E62"/>
    <w:rsid w:val="00FA53C2"/>
    <w:rsid w:val="00FA5674"/>
    <w:rsid w:val="00FA6B00"/>
    <w:rsid w:val="00FA7BA3"/>
    <w:rsid w:val="00FC0391"/>
    <w:rsid w:val="00FC0A27"/>
    <w:rsid w:val="00FC34D7"/>
    <w:rsid w:val="00FE2706"/>
    <w:rsid w:val="00FE329F"/>
    <w:rsid w:val="00FE61D9"/>
    <w:rsid w:val="00FE69D0"/>
    <w:rsid w:val="00FF0C3D"/>
    <w:rsid w:val="00FF163F"/>
    <w:rsid w:val="00FF2AE3"/>
    <w:rsid w:val="00FF4903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CD9608-11CB-4C22-858D-17F7AFB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C5155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C5155"/>
    <w:rPr>
      <w:b/>
      <w:sz w:val="28"/>
    </w:rPr>
  </w:style>
  <w:style w:type="character" w:styleId="ad">
    <w:name w:val="FollowedHyperlink"/>
    <w:uiPriority w:val="99"/>
    <w:semiHidden/>
    <w:unhideWhenUsed/>
    <w:rsid w:val="003C5155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3C5155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3C5155"/>
    <w:rPr>
      <w:sz w:val="24"/>
    </w:rPr>
  </w:style>
  <w:style w:type="paragraph" w:customStyle="1" w:styleId="ae">
    <w:name w:val="Знак"/>
    <w:basedOn w:val="a"/>
    <w:rsid w:val="003C515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3C515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3C51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C51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3C515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3C515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3C515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3C5155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C5155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3C5155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C5155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3C51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3C5155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C5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3C51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3C51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3C51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3C5155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3C515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C51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3C515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3C515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3C515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3C5155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3C5155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3C51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3C5155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3C515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3C51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3C51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3C515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3C51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3C51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3C5155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3C5155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3C5155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3C5155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3C5155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3C5155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3C515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3C515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3C51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3C515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3C515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C515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3C515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7">
    <w:name w:val="xl127"/>
    <w:basedOn w:val="a"/>
    <w:rsid w:val="003C515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3C5155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9">
    <w:name w:val="xl129"/>
    <w:basedOn w:val="a"/>
    <w:rsid w:val="003C51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217F-034F-433C-A4B9-EFA8A5D2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49</cp:revision>
  <cp:lastPrinted>2017-11-24T11:10:00Z</cp:lastPrinted>
  <dcterms:created xsi:type="dcterms:W3CDTF">2017-10-26T12:07:00Z</dcterms:created>
  <dcterms:modified xsi:type="dcterms:W3CDTF">2020-05-15T08:39:00Z</dcterms:modified>
</cp:coreProperties>
</file>